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FDB" w:rsidRPr="00F05901" w:rsidRDefault="00D56FDB" w:rsidP="00D56FDB">
      <w:pPr>
        <w:pStyle w:val="1"/>
        <w:spacing w:after="0"/>
        <w:rPr>
          <w:rFonts w:ascii="Times New Roman" w:hAnsi="Times New Roman" w:cs="Times New Roman"/>
          <w:b w:val="0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</w:t>
      </w:r>
      <w:r w:rsidRPr="003252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97CE810" wp14:editId="77DF9147">
            <wp:extent cx="514350" cy="638175"/>
            <wp:effectExtent l="19050" t="0" r="0" b="0"/>
            <wp:docPr id="1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 w:val="0"/>
          <w:i/>
          <w:sz w:val="28"/>
          <w:szCs w:val="28"/>
          <w:lang w:val="uk-UA"/>
        </w:rPr>
        <w:t xml:space="preserve">                                                         </w:t>
      </w:r>
    </w:p>
    <w:p w:rsidR="00D56FDB" w:rsidRPr="0059590D" w:rsidRDefault="00D56FDB" w:rsidP="00D56FDB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9590D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D56FDB" w:rsidRPr="0059590D" w:rsidRDefault="00D56FDB" w:rsidP="00D56FDB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 w:cs="Times New Roman"/>
          <w:i w:val="0"/>
          <w:lang w:val="uk-UA"/>
        </w:rPr>
      </w:pPr>
      <w:r w:rsidRPr="0059590D">
        <w:rPr>
          <w:rFonts w:ascii="Times New Roman" w:hAnsi="Times New Roman" w:cs="Times New Roman"/>
          <w:i w:val="0"/>
          <w:lang w:val="uk-UA"/>
        </w:rPr>
        <w:t>КИЇВСЬКОЇ ОБЛАСТІ</w:t>
      </w:r>
    </w:p>
    <w:p w:rsidR="00D56FDB" w:rsidRPr="0059590D" w:rsidRDefault="00D56FDB" w:rsidP="00D56F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СІМДЕСЯТ  ТРЕТЯ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59590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  СКЛИКАННЯ</w:t>
      </w:r>
    </w:p>
    <w:p w:rsidR="00D56FDB" w:rsidRDefault="00D56FDB" w:rsidP="00D56FDB">
      <w:pPr>
        <w:pStyle w:val="1"/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325220">
        <w:rPr>
          <w:rFonts w:ascii="Times New Roman" w:hAnsi="Times New Roman" w:cs="Times New Roman"/>
          <w:sz w:val="28"/>
          <w:szCs w:val="28"/>
        </w:rPr>
        <w:t>Р  І</w:t>
      </w:r>
      <w:proofErr w:type="gramEnd"/>
      <w:r w:rsidRPr="00325220">
        <w:rPr>
          <w:rFonts w:ascii="Times New Roman" w:hAnsi="Times New Roman" w:cs="Times New Roman"/>
          <w:sz w:val="28"/>
          <w:szCs w:val="28"/>
        </w:rPr>
        <w:t xml:space="preserve">   Ш   Е   Н   </w:t>
      </w:r>
      <w:proofErr w:type="spellStart"/>
      <w:r w:rsidRPr="0032522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325220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D56FDB" w:rsidRPr="00EB2281" w:rsidRDefault="00D56FDB" w:rsidP="00D56FDB">
      <w:pPr>
        <w:rPr>
          <w:lang w:eastAsia="ru-RU"/>
        </w:rPr>
      </w:pPr>
    </w:p>
    <w:p w:rsidR="00D56FDB" w:rsidRDefault="00D56FDB" w:rsidP="00D56FDB">
      <w:pPr>
        <w:pStyle w:val="a3"/>
        <w:ind w:left="0" w:firstLine="0"/>
        <w:rPr>
          <w:b/>
          <w:szCs w:val="20"/>
          <w:lang w:val="uk-UA"/>
        </w:rPr>
      </w:pPr>
      <w:r w:rsidRPr="00F76600">
        <w:rPr>
          <w:b/>
          <w:u w:val="single"/>
        </w:rPr>
        <w:t>«</w:t>
      </w:r>
      <w:proofErr w:type="gramStart"/>
      <w:r>
        <w:rPr>
          <w:b/>
          <w:u w:val="single"/>
          <w:lang w:val="uk-UA"/>
        </w:rPr>
        <w:t>30</w:t>
      </w:r>
      <w:r w:rsidRPr="00F76600">
        <w:rPr>
          <w:b/>
          <w:u w:val="single"/>
        </w:rPr>
        <w:t>»</w:t>
      </w:r>
      <w:r>
        <w:rPr>
          <w:b/>
          <w:u w:val="single"/>
          <w:lang w:val="uk-UA"/>
        </w:rPr>
        <w:t xml:space="preserve">   </w:t>
      </w:r>
      <w:proofErr w:type="gramEnd"/>
      <w:r>
        <w:rPr>
          <w:b/>
          <w:u w:val="single"/>
          <w:lang w:val="uk-UA"/>
        </w:rPr>
        <w:t>січня</w:t>
      </w:r>
      <w:r w:rsidRPr="00F76600">
        <w:rPr>
          <w:b/>
          <w:u w:val="single"/>
          <w:lang w:val="uk-UA"/>
        </w:rPr>
        <w:t xml:space="preserve">   </w:t>
      </w:r>
      <w:r w:rsidRPr="00F76600">
        <w:rPr>
          <w:b/>
          <w:u w:val="single"/>
        </w:rPr>
        <w:t>20</w:t>
      </w:r>
      <w:r>
        <w:rPr>
          <w:b/>
          <w:u w:val="single"/>
          <w:lang w:val="uk-UA"/>
        </w:rPr>
        <w:t>20</w:t>
      </w:r>
      <w:r w:rsidRPr="00F76600">
        <w:rPr>
          <w:b/>
          <w:u w:val="single"/>
        </w:rPr>
        <w:t xml:space="preserve"> р.</w:t>
      </w:r>
      <w:r w:rsidRPr="00B6097C">
        <w:rPr>
          <w:b/>
        </w:rPr>
        <w:t xml:space="preserve"> </w:t>
      </w:r>
      <w:r w:rsidRPr="00B6097C">
        <w:rPr>
          <w:b/>
        </w:rPr>
        <w:tab/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</w:t>
      </w:r>
      <w:r w:rsidRPr="00B6097C">
        <w:rPr>
          <w:b/>
        </w:rPr>
        <w:tab/>
      </w:r>
      <w:r w:rsidRPr="00B6097C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</w:t>
      </w:r>
      <w:r w:rsidRPr="00B6097C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</w:t>
      </w:r>
      <w:r w:rsidRPr="00B6097C">
        <w:rPr>
          <w:b/>
          <w:lang w:val="uk-UA"/>
        </w:rPr>
        <w:t xml:space="preserve"> 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F4585B">
        <w:rPr>
          <w:b/>
          <w:szCs w:val="20"/>
          <w:u w:val="single"/>
          <w:lang w:val="uk-UA"/>
        </w:rPr>
        <w:t xml:space="preserve">№ </w:t>
      </w:r>
      <w:r>
        <w:rPr>
          <w:b/>
          <w:szCs w:val="20"/>
          <w:u w:val="single"/>
          <w:lang w:val="uk-UA"/>
        </w:rPr>
        <w:t>4524 - 73</w:t>
      </w:r>
      <w:r w:rsidRPr="00F4585B">
        <w:rPr>
          <w:b/>
          <w:szCs w:val="20"/>
          <w:u w:val="single"/>
          <w:lang w:val="uk-UA"/>
        </w:rPr>
        <w:t xml:space="preserve"> – </w:t>
      </w:r>
      <w:r w:rsidRPr="00F4585B">
        <w:rPr>
          <w:b/>
          <w:szCs w:val="20"/>
          <w:u w:val="single"/>
          <w:lang w:val="en-US"/>
        </w:rPr>
        <w:t>V</w:t>
      </w:r>
      <w:r w:rsidRPr="00F4585B">
        <w:rPr>
          <w:b/>
          <w:szCs w:val="20"/>
          <w:u w:val="single"/>
          <w:lang w:val="uk-UA"/>
        </w:rPr>
        <w:t>ІІ</w:t>
      </w:r>
      <w:r w:rsidRPr="00F4585B">
        <w:rPr>
          <w:b/>
          <w:szCs w:val="20"/>
          <w:lang w:val="uk-UA"/>
        </w:rPr>
        <w:t xml:space="preserve">  </w:t>
      </w:r>
    </w:p>
    <w:p w:rsidR="00D56FDB" w:rsidRPr="00B6097C" w:rsidRDefault="00D56FDB" w:rsidP="00D56FDB">
      <w:pPr>
        <w:pStyle w:val="a3"/>
        <w:ind w:left="0" w:firstLine="0"/>
        <w:rPr>
          <w:b/>
          <w:lang w:val="uk-UA"/>
        </w:rPr>
      </w:pPr>
    </w:p>
    <w:p w:rsidR="00D56FDB" w:rsidRDefault="00D56FDB" w:rsidP="00D56FDB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Про розробку матеріалів містобудівної</w:t>
      </w:r>
      <w:r w:rsidRPr="00C41580">
        <w:rPr>
          <w:b/>
          <w:lang w:val="uk-UA"/>
        </w:rPr>
        <w:t xml:space="preserve"> </w:t>
      </w:r>
      <w:r>
        <w:rPr>
          <w:b/>
          <w:lang w:val="uk-UA"/>
        </w:rPr>
        <w:t>документації,</w:t>
      </w:r>
    </w:p>
    <w:p w:rsidR="00D56FDB" w:rsidRDefault="00D56FDB" w:rsidP="00D56FDB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а саме: «Детальний план</w:t>
      </w:r>
      <w:r w:rsidRPr="00D31221">
        <w:rPr>
          <w:b/>
          <w:lang w:val="uk-UA"/>
        </w:rPr>
        <w:t xml:space="preserve"> території, орієнтовною площею </w:t>
      </w:r>
      <w:r>
        <w:rPr>
          <w:b/>
          <w:lang w:val="uk-UA"/>
        </w:rPr>
        <w:t>0</w:t>
      </w:r>
      <w:r w:rsidRPr="00D31221">
        <w:rPr>
          <w:b/>
          <w:lang w:val="uk-UA"/>
        </w:rPr>
        <w:t>,</w:t>
      </w:r>
      <w:r>
        <w:rPr>
          <w:b/>
          <w:lang w:val="uk-UA"/>
        </w:rPr>
        <w:t>86</w:t>
      </w:r>
      <w:r w:rsidRPr="00D31221">
        <w:rPr>
          <w:b/>
          <w:lang w:val="uk-UA"/>
        </w:rPr>
        <w:t xml:space="preserve">  га, </w:t>
      </w:r>
    </w:p>
    <w:p w:rsidR="00D56FDB" w:rsidRDefault="00D56FDB" w:rsidP="00D56FDB">
      <w:pPr>
        <w:pStyle w:val="a3"/>
        <w:ind w:left="0" w:firstLine="0"/>
        <w:rPr>
          <w:b/>
          <w:lang w:val="uk-UA"/>
        </w:rPr>
      </w:pPr>
      <w:r w:rsidRPr="00C41580">
        <w:rPr>
          <w:b/>
          <w:lang w:val="uk-UA"/>
        </w:rPr>
        <w:t xml:space="preserve">для будівництва та обслуговування </w:t>
      </w:r>
      <w:proofErr w:type="spellStart"/>
      <w:r w:rsidRPr="00C41580">
        <w:rPr>
          <w:b/>
          <w:lang w:val="uk-UA"/>
        </w:rPr>
        <w:t>обʹєктів</w:t>
      </w:r>
      <w:proofErr w:type="spellEnd"/>
      <w:r w:rsidRPr="00C41580">
        <w:rPr>
          <w:b/>
          <w:lang w:val="uk-UA"/>
        </w:rPr>
        <w:t xml:space="preserve"> транспортної </w:t>
      </w:r>
    </w:p>
    <w:p w:rsidR="00D56FDB" w:rsidRDefault="00D56FDB" w:rsidP="00D56FDB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інфраструктури (автовокзал)</w:t>
      </w:r>
      <w:r w:rsidRPr="00C41580">
        <w:rPr>
          <w:b/>
          <w:lang w:val="uk-UA"/>
        </w:rPr>
        <w:t xml:space="preserve"> та об’єктів торговельного і</w:t>
      </w:r>
    </w:p>
    <w:p w:rsidR="00D56FDB" w:rsidRDefault="00D56FDB" w:rsidP="00D56FDB">
      <w:pPr>
        <w:pStyle w:val="a3"/>
        <w:ind w:left="0" w:firstLine="0"/>
        <w:rPr>
          <w:b/>
          <w:lang w:val="uk-UA"/>
        </w:rPr>
      </w:pPr>
      <w:r w:rsidRPr="00C41580">
        <w:rPr>
          <w:b/>
          <w:lang w:val="uk-UA"/>
        </w:rPr>
        <w:t>побутового призначення</w:t>
      </w:r>
      <w:r>
        <w:rPr>
          <w:b/>
          <w:lang w:val="uk-UA"/>
        </w:rPr>
        <w:t xml:space="preserve"> в межах вул. Горького, колій </w:t>
      </w:r>
    </w:p>
    <w:p w:rsidR="00D56FDB" w:rsidRDefault="00D56FDB" w:rsidP="00D56FDB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>Південно-Західної залізниці та залізничного вокзалу в</w:t>
      </w:r>
    </w:p>
    <w:p w:rsidR="00D56FDB" w:rsidRDefault="00D56FDB" w:rsidP="00D56FDB">
      <w:pPr>
        <w:pStyle w:val="a3"/>
        <w:ind w:left="0" w:firstLine="0"/>
        <w:rPr>
          <w:b/>
          <w:lang w:val="uk-UA"/>
        </w:rPr>
      </w:pPr>
      <w:r>
        <w:rPr>
          <w:b/>
          <w:lang w:val="uk-UA"/>
        </w:rPr>
        <w:t xml:space="preserve">м. Буча Київської області» </w:t>
      </w:r>
    </w:p>
    <w:p w:rsidR="00D56FDB" w:rsidRDefault="00D56FDB" w:rsidP="00D56FDB">
      <w:pPr>
        <w:pStyle w:val="a3"/>
        <w:ind w:left="0" w:firstLine="0"/>
        <w:rPr>
          <w:b/>
          <w:lang w:val="uk-UA"/>
        </w:rPr>
      </w:pPr>
    </w:p>
    <w:p w:rsidR="00D56FDB" w:rsidRDefault="00D56FDB" w:rsidP="00D56FDB">
      <w:pPr>
        <w:pStyle w:val="a3"/>
        <w:tabs>
          <w:tab w:val="left" w:pos="9923"/>
        </w:tabs>
        <w:ind w:left="0" w:right="426" w:firstLine="0"/>
        <w:jc w:val="both"/>
        <w:rPr>
          <w:lang w:val="uk-UA"/>
        </w:rPr>
      </w:pPr>
      <w:r w:rsidRPr="00325220">
        <w:rPr>
          <w:b/>
          <w:lang w:val="uk-UA"/>
        </w:rPr>
        <w:t xml:space="preserve">             </w:t>
      </w:r>
      <w:r>
        <w:rPr>
          <w:lang w:val="uk-UA"/>
        </w:rPr>
        <w:t>З метою визначення планувальної організації</w:t>
      </w:r>
      <w:r w:rsidRPr="002B0E01">
        <w:rPr>
          <w:lang w:val="uk-UA"/>
        </w:rPr>
        <w:t xml:space="preserve"> і функціонального призначення, просторової композиції і параметрів забудови терит</w:t>
      </w:r>
      <w:r>
        <w:rPr>
          <w:lang w:val="uk-UA"/>
        </w:rPr>
        <w:t>орії</w:t>
      </w:r>
      <w:r w:rsidRPr="002B0E01">
        <w:rPr>
          <w:lang w:val="uk-UA"/>
        </w:rPr>
        <w:t>, що розташована</w:t>
      </w:r>
      <w:r>
        <w:rPr>
          <w:lang w:val="uk-UA"/>
        </w:rPr>
        <w:t xml:space="preserve">  </w:t>
      </w:r>
      <w:r w:rsidRPr="000C5935">
        <w:rPr>
          <w:lang w:val="uk-UA"/>
        </w:rPr>
        <w:t xml:space="preserve">в  межах </w:t>
      </w:r>
      <w:r>
        <w:rPr>
          <w:lang w:val="uk-UA"/>
        </w:rPr>
        <w:t xml:space="preserve"> вулиці  </w:t>
      </w:r>
      <w:r w:rsidRPr="00205EE0">
        <w:rPr>
          <w:lang w:val="uk-UA"/>
        </w:rPr>
        <w:t>Горького, колій Південно-Західної залізниці та залізничного вокзалу</w:t>
      </w:r>
      <w:r>
        <w:rPr>
          <w:lang w:val="uk-UA"/>
        </w:rPr>
        <w:t xml:space="preserve"> </w:t>
      </w:r>
      <w:r w:rsidRPr="00E53285">
        <w:rPr>
          <w:color w:val="000000"/>
          <w:lang w:val="uk-UA"/>
        </w:rPr>
        <w:t>в місті Буча Київської області</w:t>
      </w:r>
      <w:r>
        <w:rPr>
          <w:color w:val="000000"/>
          <w:lang w:val="uk-UA"/>
        </w:rPr>
        <w:t xml:space="preserve">, </w:t>
      </w:r>
      <w:r w:rsidRPr="002B0E01">
        <w:rPr>
          <w:color w:val="000000"/>
          <w:lang w:val="uk-UA"/>
        </w:rPr>
        <w:t>в</w:t>
      </w:r>
      <w:r w:rsidRPr="002B0E01">
        <w:rPr>
          <w:lang w:val="uk-UA"/>
        </w:rPr>
        <w:t>иходячи з необхідності</w:t>
      </w:r>
      <w:r>
        <w:rPr>
          <w:lang w:val="uk-UA"/>
        </w:rPr>
        <w:t xml:space="preserve"> врегулювання </w:t>
      </w:r>
      <w:r w:rsidRPr="002B0E01">
        <w:rPr>
          <w:lang w:val="uk-UA"/>
        </w:rPr>
        <w:t>питань існуючої містобудівної ситуації, інженерних мереж та схеми транспортного сполучення міста Буча,</w:t>
      </w:r>
      <w:r>
        <w:rPr>
          <w:color w:val="000000"/>
          <w:lang w:val="uk-UA"/>
        </w:rPr>
        <w:t xml:space="preserve"> враховуючи заяву </w:t>
      </w:r>
      <w:proofErr w:type="spellStart"/>
      <w:r>
        <w:rPr>
          <w:color w:val="000000"/>
          <w:lang w:val="uk-UA"/>
        </w:rPr>
        <w:t>Османова</w:t>
      </w:r>
      <w:proofErr w:type="spellEnd"/>
      <w:r>
        <w:rPr>
          <w:color w:val="000000"/>
          <w:lang w:val="uk-UA"/>
        </w:rPr>
        <w:t xml:space="preserve"> М.Ш., зважаючи на </w:t>
      </w:r>
      <w:r>
        <w:rPr>
          <w:lang w:val="uk-UA"/>
        </w:rPr>
        <w:t>Генеральний план м.</w:t>
      </w:r>
      <w:r w:rsidRPr="00341FC6">
        <w:rPr>
          <w:lang w:val="uk-UA"/>
        </w:rPr>
        <w:t xml:space="preserve"> </w:t>
      </w:r>
      <w:r>
        <w:rPr>
          <w:lang w:val="uk-UA"/>
        </w:rPr>
        <w:t>Буча, затверджений рішенням Бучанської міської ради  № 2124-67-</w:t>
      </w:r>
      <w:r>
        <w:rPr>
          <w:lang w:val="en-US"/>
        </w:rPr>
        <w:t>V</w:t>
      </w:r>
      <w:r>
        <w:rPr>
          <w:lang w:val="uk-UA"/>
        </w:rPr>
        <w:t>І від 17.03.2015 р. та План зонування території м. Буча Київської області, затверджений рішенням Бучанської міської ради за № 2171-69-VІ від 30.04.2015</w:t>
      </w:r>
      <w:r w:rsidRPr="009F684C">
        <w:rPr>
          <w:lang w:val="uk-UA"/>
        </w:rPr>
        <w:t xml:space="preserve"> </w:t>
      </w:r>
      <w:r>
        <w:rPr>
          <w:lang w:val="uk-UA"/>
        </w:rPr>
        <w:t xml:space="preserve">р., </w:t>
      </w:r>
      <w:r w:rsidRPr="002B0E01">
        <w:rPr>
          <w:lang w:val="uk-UA"/>
        </w:rPr>
        <w:t>керуючись  Законом Укра</w:t>
      </w:r>
      <w:r>
        <w:rPr>
          <w:lang w:val="uk-UA"/>
        </w:rPr>
        <w:t>їни «Про основи містобудування», Законом  України «</w:t>
      </w:r>
      <w:r w:rsidRPr="002B0E01">
        <w:rPr>
          <w:lang w:val="uk-UA"/>
        </w:rPr>
        <w:t>Про регулювання містобудівної ді</w:t>
      </w:r>
      <w:r>
        <w:rPr>
          <w:lang w:val="uk-UA"/>
        </w:rPr>
        <w:t>яльності» та Законом України «</w:t>
      </w:r>
      <w:r w:rsidRPr="002B0E01">
        <w:rPr>
          <w:lang w:val="uk-UA"/>
        </w:rPr>
        <w:t xml:space="preserve">Про місцеве самоврядування в Україні», міська рада  </w:t>
      </w:r>
    </w:p>
    <w:p w:rsidR="00D56FDB" w:rsidRDefault="00D56FDB" w:rsidP="00D56FDB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F72111">
        <w:rPr>
          <w:rFonts w:ascii="Times New Roman" w:hAnsi="Times New Roman" w:cs="Times New Roman"/>
          <w:bCs/>
          <w:lang w:val="uk-UA"/>
        </w:rPr>
        <w:t xml:space="preserve"> </w:t>
      </w:r>
    </w:p>
    <w:p w:rsidR="00D56FDB" w:rsidRDefault="00D56FDB" w:rsidP="00D56FDB">
      <w:pPr>
        <w:tabs>
          <w:tab w:val="left" w:pos="9923"/>
        </w:tabs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B0E01">
        <w:rPr>
          <w:rFonts w:ascii="Times New Roman" w:hAnsi="Times New Roman" w:cs="Times New Roman"/>
          <w:b/>
          <w:bCs/>
        </w:rPr>
        <w:t xml:space="preserve">ВИРІШИЛА: </w:t>
      </w:r>
    </w:p>
    <w:p w:rsidR="00D56FDB" w:rsidRPr="00205EE0" w:rsidRDefault="00D56FDB" w:rsidP="00D56FDB">
      <w:pPr>
        <w:pStyle w:val="a3"/>
        <w:numPr>
          <w:ilvl w:val="0"/>
          <w:numId w:val="1"/>
        </w:numPr>
        <w:tabs>
          <w:tab w:val="left" w:pos="9923"/>
        </w:tabs>
        <w:ind w:left="851" w:right="425" w:hanging="491"/>
        <w:jc w:val="both"/>
        <w:rPr>
          <w:lang w:val="uk-UA"/>
        </w:rPr>
      </w:pPr>
      <w:r>
        <w:rPr>
          <w:color w:val="000000"/>
          <w:lang w:val="uk-UA"/>
        </w:rPr>
        <w:t>Р</w:t>
      </w:r>
      <w:r w:rsidRPr="00205EE0">
        <w:rPr>
          <w:color w:val="000000"/>
          <w:lang w:val="uk-UA"/>
        </w:rPr>
        <w:t>озробити матеріали містобудівної документації, а саме: «Детальний план території, орієнтовною площею 0,86 га,</w:t>
      </w:r>
      <w:r>
        <w:rPr>
          <w:color w:val="000000"/>
          <w:lang w:val="uk-UA"/>
        </w:rPr>
        <w:t xml:space="preserve"> </w:t>
      </w:r>
      <w:r w:rsidRPr="00205EE0">
        <w:rPr>
          <w:lang w:val="uk-UA"/>
        </w:rPr>
        <w:t xml:space="preserve">для будівництва та обслуговування </w:t>
      </w:r>
      <w:proofErr w:type="spellStart"/>
      <w:r w:rsidRPr="00205EE0">
        <w:rPr>
          <w:lang w:val="uk-UA"/>
        </w:rPr>
        <w:t>обʹєктів</w:t>
      </w:r>
      <w:proofErr w:type="spellEnd"/>
      <w:r w:rsidRPr="00205EE0">
        <w:rPr>
          <w:lang w:val="uk-UA"/>
        </w:rPr>
        <w:t xml:space="preserve"> транспортної інфраструктури (автовокзал) та об’єктів торговельного і побутового призначення</w:t>
      </w:r>
      <w:r w:rsidRPr="00205EE0">
        <w:rPr>
          <w:color w:val="000000"/>
          <w:lang w:val="uk-UA"/>
        </w:rPr>
        <w:t xml:space="preserve"> в</w:t>
      </w:r>
      <w:r w:rsidRPr="00205EE0">
        <w:rPr>
          <w:lang w:val="uk-UA"/>
        </w:rPr>
        <w:t xml:space="preserve"> межах вул.</w:t>
      </w:r>
      <w:r>
        <w:rPr>
          <w:lang w:val="uk-UA"/>
        </w:rPr>
        <w:t xml:space="preserve"> </w:t>
      </w:r>
      <w:r w:rsidRPr="00205EE0">
        <w:rPr>
          <w:lang w:val="uk-UA"/>
        </w:rPr>
        <w:t>Горького, колій Південно-Західної залізниці та залізничного вокзалу</w:t>
      </w:r>
      <w:r>
        <w:rPr>
          <w:lang w:val="uk-UA"/>
        </w:rPr>
        <w:t xml:space="preserve"> в м. Буча Київської області».</w:t>
      </w:r>
    </w:p>
    <w:p w:rsidR="00D56FDB" w:rsidRPr="00205EE0" w:rsidRDefault="00D56FDB" w:rsidP="00D56FDB">
      <w:pPr>
        <w:pStyle w:val="a3"/>
        <w:numPr>
          <w:ilvl w:val="0"/>
          <w:numId w:val="1"/>
        </w:numPr>
        <w:tabs>
          <w:tab w:val="left" w:pos="9923"/>
        </w:tabs>
        <w:ind w:right="425"/>
        <w:jc w:val="both"/>
        <w:rPr>
          <w:color w:val="000000"/>
          <w:lang w:val="uk-UA"/>
        </w:rPr>
      </w:pPr>
      <w:r w:rsidRPr="00205EE0">
        <w:rPr>
          <w:lang w:val="uk-UA"/>
        </w:rPr>
        <w:t>КП «Бучабудзамовник» для виконання містобудівної документації залучити кошти інших джерел.</w:t>
      </w:r>
    </w:p>
    <w:p w:rsidR="00D56FDB" w:rsidRDefault="00D56FDB" w:rsidP="00D56FDB">
      <w:pPr>
        <w:pStyle w:val="a3"/>
        <w:numPr>
          <w:ilvl w:val="0"/>
          <w:numId w:val="1"/>
        </w:numPr>
        <w:tabs>
          <w:tab w:val="left" w:pos="9923"/>
        </w:tabs>
        <w:ind w:left="851" w:right="425" w:hanging="491"/>
        <w:jc w:val="both"/>
        <w:rPr>
          <w:lang w:val="uk-UA"/>
        </w:rPr>
      </w:pPr>
      <w:r>
        <w:rPr>
          <w:lang w:val="uk-UA"/>
        </w:rPr>
        <w:t xml:space="preserve"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205EE0">
        <w:rPr>
          <w:color w:val="000000"/>
          <w:lang w:val="uk-UA"/>
        </w:rPr>
        <w:t>«Детальний план території, орієнтовною площею 0,86 га,</w:t>
      </w:r>
      <w:r>
        <w:rPr>
          <w:color w:val="000000"/>
          <w:lang w:val="uk-UA"/>
        </w:rPr>
        <w:t xml:space="preserve"> </w:t>
      </w:r>
      <w:r w:rsidRPr="00205EE0">
        <w:rPr>
          <w:lang w:val="uk-UA"/>
        </w:rPr>
        <w:t xml:space="preserve">для будівництва та обслуговування </w:t>
      </w:r>
      <w:proofErr w:type="spellStart"/>
      <w:r w:rsidRPr="00205EE0">
        <w:rPr>
          <w:lang w:val="uk-UA"/>
        </w:rPr>
        <w:t>обʹєктів</w:t>
      </w:r>
      <w:proofErr w:type="spellEnd"/>
      <w:r w:rsidRPr="00205EE0">
        <w:rPr>
          <w:lang w:val="uk-UA"/>
        </w:rPr>
        <w:t xml:space="preserve"> транспортної інфраструктури (автовокзал) та об’єктів торговельного і побутового призначення</w:t>
      </w:r>
      <w:r w:rsidRPr="00205EE0">
        <w:rPr>
          <w:color w:val="000000"/>
          <w:lang w:val="uk-UA"/>
        </w:rPr>
        <w:t xml:space="preserve"> в</w:t>
      </w:r>
      <w:r w:rsidRPr="00205EE0">
        <w:rPr>
          <w:lang w:val="uk-UA"/>
        </w:rPr>
        <w:t xml:space="preserve"> межах вул.</w:t>
      </w:r>
      <w:r>
        <w:rPr>
          <w:lang w:val="uk-UA"/>
        </w:rPr>
        <w:t xml:space="preserve"> </w:t>
      </w:r>
      <w:r w:rsidRPr="00205EE0">
        <w:rPr>
          <w:lang w:val="uk-UA"/>
        </w:rPr>
        <w:t>Горького, колій Південно-Західної залізниці та залізничного вокзалу</w:t>
      </w:r>
      <w:r>
        <w:rPr>
          <w:lang w:val="uk-UA"/>
        </w:rPr>
        <w:t xml:space="preserve"> в м. Буча Київської області».</w:t>
      </w:r>
    </w:p>
    <w:p w:rsidR="00D56FDB" w:rsidRPr="00E77FE8" w:rsidRDefault="00D56FDB" w:rsidP="00D56FDB">
      <w:pPr>
        <w:pStyle w:val="a3"/>
        <w:numPr>
          <w:ilvl w:val="0"/>
          <w:numId w:val="1"/>
        </w:numPr>
        <w:tabs>
          <w:tab w:val="left" w:pos="9923"/>
        </w:tabs>
        <w:ind w:right="425"/>
        <w:jc w:val="both"/>
        <w:rPr>
          <w:lang w:val="uk-UA"/>
        </w:rPr>
      </w:pPr>
      <w:r w:rsidRPr="00E77FE8">
        <w:rPr>
          <w:lang w:val="uk-UA"/>
        </w:rPr>
        <w:t>Розроблені матеріали містобудівної документації</w:t>
      </w:r>
      <w:r w:rsidRPr="00E77FE8">
        <w:rPr>
          <w:color w:val="000000"/>
          <w:lang w:val="uk-UA"/>
        </w:rPr>
        <w:t xml:space="preserve"> «Детальний план території, орієнтовною площею 0,86 га, </w:t>
      </w:r>
      <w:r w:rsidRPr="00E77FE8">
        <w:rPr>
          <w:lang w:val="uk-UA"/>
        </w:rPr>
        <w:t xml:space="preserve">для будівництва та обслуговування </w:t>
      </w:r>
      <w:proofErr w:type="spellStart"/>
      <w:r w:rsidRPr="00E77FE8">
        <w:rPr>
          <w:lang w:val="uk-UA"/>
        </w:rPr>
        <w:t>обʹєктів</w:t>
      </w:r>
      <w:proofErr w:type="spellEnd"/>
      <w:r w:rsidRPr="00E77FE8">
        <w:rPr>
          <w:lang w:val="uk-UA"/>
        </w:rPr>
        <w:t xml:space="preserve"> транспортної інфраструктури (автовокзал) та об’єктів торговельного і побутового призначення</w:t>
      </w:r>
      <w:r w:rsidRPr="00E77FE8">
        <w:rPr>
          <w:color w:val="000000"/>
          <w:lang w:val="uk-UA"/>
        </w:rPr>
        <w:t xml:space="preserve"> в</w:t>
      </w:r>
      <w:r w:rsidRPr="00E77FE8">
        <w:rPr>
          <w:lang w:val="uk-UA"/>
        </w:rPr>
        <w:t xml:space="preserve"> межах вул. Горького, колій Південно-Західної залізниці та залізничного вокзалу в м.</w:t>
      </w:r>
      <w:r>
        <w:rPr>
          <w:lang w:val="uk-UA"/>
        </w:rPr>
        <w:t xml:space="preserve"> </w:t>
      </w:r>
      <w:r w:rsidRPr="00E77FE8">
        <w:rPr>
          <w:lang w:val="uk-UA"/>
        </w:rPr>
        <w:t>Буча Київської області»</w:t>
      </w:r>
      <w:r>
        <w:rPr>
          <w:lang w:val="uk-UA"/>
        </w:rPr>
        <w:t xml:space="preserve"> </w:t>
      </w:r>
      <w:r w:rsidRPr="00E77FE8">
        <w:rPr>
          <w:color w:val="000000"/>
          <w:lang w:val="uk-UA"/>
        </w:rPr>
        <w:t>надати на затвердження до Бучанської міської ради.</w:t>
      </w:r>
    </w:p>
    <w:p w:rsidR="00D56FDB" w:rsidRPr="00221831" w:rsidRDefault="00D56FDB" w:rsidP="00D56FDB">
      <w:pPr>
        <w:pStyle w:val="a3"/>
        <w:numPr>
          <w:ilvl w:val="0"/>
          <w:numId w:val="1"/>
        </w:numPr>
        <w:tabs>
          <w:tab w:val="left" w:pos="9923"/>
        </w:tabs>
        <w:ind w:right="425"/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постійну комісію з питань містобудування та природокористування.</w:t>
      </w:r>
    </w:p>
    <w:p w:rsidR="00D56FDB" w:rsidRDefault="00D56FDB" w:rsidP="00D56FDB">
      <w:pPr>
        <w:pStyle w:val="4"/>
        <w:tabs>
          <w:tab w:val="left" w:pos="9923"/>
        </w:tabs>
        <w:jc w:val="center"/>
      </w:pPr>
    </w:p>
    <w:p w:rsidR="00D56FDB" w:rsidRDefault="00D56FDB" w:rsidP="00D56FDB">
      <w:pPr>
        <w:pStyle w:val="4"/>
        <w:jc w:val="center"/>
      </w:pPr>
      <w:r>
        <w:t>Міський голова</w:t>
      </w:r>
      <w:r w:rsidRPr="00325220">
        <w:t xml:space="preserve">                                                                          </w:t>
      </w:r>
      <w:r>
        <w:t>А.П. Федорук</w:t>
      </w:r>
    </w:p>
    <w:p w:rsidR="004D4E27" w:rsidRDefault="004D4E27">
      <w:bookmarkStart w:id="0" w:name="_GoBack"/>
      <w:bookmarkEnd w:id="0"/>
    </w:p>
    <w:sectPr w:rsidR="004D4E27" w:rsidSect="00D56FDB">
      <w:pgSz w:w="11906" w:h="16838"/>
      <w:pgMar w:top="142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D7439C"/>
    <w:multiLevelType w:val="hybridMultilevel"/>
    <w:tmpl w:val="B90EC206"/>
    <w:lvl w:ilvl="0" w:tplc="C10A534A">
      <w:start w:val="1"/>
      <w:numFmt w:val="decimal"/>
      <w:lvlText w:val="%1."/>
      <w:lvlJc w:val="left"/>
      <w:pPr>
        <w:ind w:left="840" w:hanging="4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E6B"/>
    <w:rsid w:val="004D4E27"/>
    <w:rsid w:val="00687D71"/>
    <w:rsid w:val="00D44E6B"/>
    <w:rsid w:val="00D5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7D373"/>
  <w15:chartTrackingRefBased/>
  <w15:docId w15:val="{BC730F19-A229-4F6D-B897-343F8019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FDB"/>
  </w:style>
  <w:style w:type="paragraph" w:styleId="1">
    <w:name w:val="heading 1"/>
    <w:basedOn w:val="a"/>
    <w:next w:val="a"/>
    <w:link w:val="10"/>
    <w:qFormat/>
    <w:rsid w:val="00D56FD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D56FD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D56FDB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6FD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56FD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56FDB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a3">
    <w:name w:val="List"/>
    <w:basedOn w:val="a"/>
    <w:rsid w:val="00D56FD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4">
    <w:name w:val="Знак"/>
    <w:basedOn w:val="a"/>
    <w:rsid w:val="00D56FD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2020-02-07T07:21:00Z</dcterms:created>
  <dcterms:modified xsi:type="dcterms:W3CDTF">2020-02-07T07:22:00Z</dcterms:modified>
</cp:coreProperties>
</file>